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45" w:rsidRPr="00301345" w:rsidRDefault="00301345" w:rsidP="00301345">
      <w:pPr>
        <w:spacing w:after="0" w:line="540" w:lineRule="atLeast"/>
        <w:outlineLvl w:val="0"/>
        <w:rPr>
          <w:rFonts w:eastAsia="Times New Roman" w:cs="Arial"/>
          <w:i/>
          <w:iCs/>
          <w:color w:val="6CAC3E"/>
          <w:kern w:val="36"/>
          <w:sz w:val="48"/>
          <w:szCs w:val="48"/>
          <w:lang w:eastAsia="en-GB"/>
        </w:rPr>
      </w:pPr>
      <w:r w:rsidRPr="00301345">
        <w:rPr>
          <w:rFonts w:eastAsia="Times New Roman" w:cs="Arial"/>
          <w:i/>
          <w:iCs/>
          <w:color w:val="6CAC3E"/>
          <w:kern w:val="36"/>
          <w:sz w:val="48"/>
          <w:szCs w:val="48"/>
          <w:lang w:eastAsia="en-GB"/>
        </w:rPr>
        <w:t>Membership </w:t>
      </w:r>
      <w:r w:rsidRPr="00301345">
        <w:rPr>
          <w:rFonts w:eastAsia="Times New Roman" w:cs="Arial"/>
          <w:i/>
          <w:iCs/>
          <w:color w:val="6C6C6C"/>
          <w:kern w:val="36"/>
          <w:sz w:val="48"/>
          <w:szCs w:val="48"/>
          <w:lang w:eastAsia="en-GB"/>
        </w:rPr>
        <w:t>Sign Up</w:t>
      </w:r>
    </w:p>
    <w:p w:rsidR="00301345" w:rsidRPr="00301345" w:rsidRDefault="00301345" w:rsidP="00301345">
      <w:pPr>
        <w:spacing w:after="225" w:line="255" w:lineRule="atLeast"/>
        <w:rPr>
          <w:rFonts w:eastAsia="Times New Roman" w:cs="Arial"/>
          <w:color w:val="6E6E6E"/>
          <w:sz w:val="19"/>
          <w:szCs w:val="19"/>
          <w:lang w:eastAsia="en-GB"/>
        </w:rPr>
      </w:pPr>
      <w:r w:rsidRPr="00301345">
        <w:rPr>
          <w:rFonts w:eastAsia="Times New Roman" w:cs="Arial"/>
          <w:color w:val="6E6E6E"/>
          <w:sz w:val="19"/>
          <w:szCs w:val="19"/>
          <w:lang w:eastAsia="en-GB"/>
        </w:rPr>
        <w:t> </w:t>
      </w:r>
    </w:p>
    <w:p w:rsidR="00301345" w:rsidRPr="00301345" w:rsidRDefault="00301345" w:rsidP="00301345">
      <w:pPr>
        <w:spacing w:after="45" w:line="330" w:lineRule="atLeast"/>
        <w:outlineLvl w:val="2"/>
        <w:rPr>
          <w:rFonts w:eastAsia="Times New Roman" w:cs="Arial"/>
          <w:b/>
          <w:bCs/>
          <w:color w:val="6CAC3E"/>
          <w:sz w:val="27"/>
          <w:szCs w:val="27"/>
          <w:lang w:eastAsia="en-GB"/>
        </w:rPr>
      </w:pPr>
      <w:r w:rsidRPr="00301345">
        <w:rPr>
          <w:rFonts w:eastAsia="Times New Roman" w:cs="Arial"/>
          <w:b/>
          <w:bCs/>
          <w:color w:val="6CAC3E"/>
          <w:sz w:val="27"/>
          <w:szCs w:val="27"/>
          <w:lang w:eastAsia="en-GB"/>
        </w:rPr>
        <w:t>Careers England has three classes of Membership – Full, Affiliate and Associate.</w:t>
      </w:r>
    </w:p>
    <w:p w:rsidR="00301345" w:rsidRPr="00301345" w:rsidRDefault="00301345" w:rsidP="00301345">
      <w:pPr>
        <w:spacing w:after="225" w:line="255" w:lineRule="atLeast"/>
        <w:rPr>
          <w:rFonts w:eastAsia="Times New Roman" w:cs="Arial"/>
          <w:color w:val="6E6E6E"/>
          <w:sz w:val="19"/>
          <w:szCs w:val="19"/>
          <w:lang w:eastAsia="en-GB"/>
        </w:rPr>
      </w:pPr>
      <w:r w:rsidRPr="00301345">
        <w:rPr>
          <w:rFonts w:eastAsia="Times New Roman" w:cs="Arial"/>
          <w:color w:val="6E6E6E"/>
          <w:sz w:val="19"/>
          <w:szCs w:val="19"/>
          <w:lang w:eastAsia="en-GB"/>
        </w:rPr>
        <w:t> </w:t>
      </w:r>
    </w:p>
    <w:p w:rsidR="00301345" w:rsidRPr="00301345" w:rsidRDefault="00301345" w:rsidP="00301345">
      <w:pPr>
        <w:spacing w:after="225" w:line="255" w:lineRule="atLeast"/>
        <w:rPr>
          <w:rFonts w:eastAsia="Times New Roman" w:cs="Arial"/>
          <w:color w:val="6E6E6E"/>
          <w:sz w:val="19"/>
          <w:szCs w:val="19"/>
          <w:lang w:eastAsia="en-GB"/>
        </w:rPr>
      </w:pPr>
      <w:r w:rsidRPr="00301345">
        <w:rPr>
          <w:rFonts w:eastAsia="Times New Roman" w:cs="Arial"/>
          <w:color w:val="6E6E6E"/>
          <w:sz w:val="19"/>
          <w:szCs w:val="19"/>
          <w:lang w:eastAsia="en-GB"/>
        </w:rPr>
        <w:t>As a registered trade association, governed by approved Memorandum and Articles of Association, Careers England is open to all who 'trade' in the careers business world. It is neither a 'closed shop' nor a 'cartel'; that would be illegal.</w:t>
      </w:r>
    </w:p>
    <w:p w:rsidR="00301345" w:rsidRPr="00301345" w:rsidRDefault="00301345" w:rsidP="00301345">
      <w:pPr>
        <w:spacing w:after="225" w:line="255" w:lineRule="atLeast"/>
        <w:rPr>
          <w:rFonts w:eastAsia="Times New Roman" w:cs="Arial"/>
          <w:color w:val="6E6E6E"/>
          <w:sz w:val="19"/>
          <w:szCs w:val="19"/>
          <w:lang w:eastAsia="en-GB"/>
        </w:rPr>
      </w:pPr>
      <w:r w:rsidRPr="00301345">
        <w:rPr>
          <w:rFonts w:eastAsia="Times New Roman" w:cs="Arial"/>
          <w:color w:val="6E6E6E"/>
          <w:sz w:val="19"/>
          <w:szCs w:val="19"/>
          <w:lang w:eastAsia="en-GB"/>
        </w:rPr>
        <w:t>Membership is available by open application.</w:t>
      </w:r>
    </w:p>
    <w:p w:rsidR="00301345" w:rsidRPr="00301345" w:rsidRDefault="00301345" w:rsidP="00301345">
      <w:pPr>
        <w:spacing w:after="225" w:line="255" w:lineRule="atLeast"/>
        <w:rPr>
          <w:rFonts w:eastAsia="Times New Roman" w:cs="Arial"/>
          <w:color w:val="6E6E6E"/>
          <w:sz w:val="19"/>
          <w:szCs w:val="19"/>
          <w:lang w:eastAsia="en-GB"/>
        </w:rPr>
      </w:pPr>
      <w:r w:rsidRPr="00301345">
        <w:rPr>
          <w:rFonts w:eastAsia="Times New Roman" w:cs="Arial"/>
          <w:color w:val="6E6E6E"/>
          <w:sz w:val="19"/>
          <w:szCs w:val="19"/>
          <w:lang w:eastAsia="en-GB"/>
        </w:rPr>
        <w:t>Membership class for eligibility is determined by the nature of that trade -</w:t>
      </w:r>
    </w:p>
    <w:p w:rsidR="00301345" w:rsidRPr="00301345" w:rsidRDefault="00301345" w:rsidP="00301345">
      <w:pPr>
        <w:numPr>
          <w:ilvl w:val="0"/>
          <w:numId w:val="1"/>
        </w:numPr>
        <w:spacing w:after="60" w:line="255" w:lineRule="atLeast"/>
        <w:ind w:left="300"/>
        <w:rPr>
          <w:rFonts w:eastAsia="Times New Roman" w:cs="Arial"/>
          <w:color w:val="6E6E6E"/>
          <w:sz w:val="19"/>
          <w:szCs w:val="19"/>
          <w:lang w:eastAsia="en-GB"/>
        </w:rPr>
      </w:pPr>
      <w:r w:rsidRPr="00301345">
        <w:rPr>
          <w:rFonts w:eastAsia="Times New Roman" w:cs="Arial"/>
          <w:color w:val="6E6E6E"/>
          <w:sz w:val="19"/>
          <w:szCs w:val="19"/>
          <w:lang w:eastAsia="en-GB"/>
        </w:rPr>
        <w:t>a large corporate employer in the careers business is eligible for Full membership;</w:t>
      </w:r>
    </w:p>
    <w:p w:rsidR="00301345" w:rsidRPr="00301345" w:rsidRDefault="00301345" w:rsidP="00301345">
      <w:pPr>
        <w:numPr>
          <w:ilvl w:val="0"/>
          <w:numId w:val="1"/>
        </w:numPr>
        <w:spacing w:after="60" w:line="255" w:lineRule="atLeast"/>
        <w:ind w:left="300"/>
        <w:rPr>
          <w:rFonts w:eastAsia="Times New Roman" w:cs="Arial"/>
          <w:color w:val="6E6E6E"/>
          <w:sz w:val="19"/>
          <w:szCs w:val="19"/>
          <w:lang w:eastAsia="en-GB"/>
        </w:rPr>
      </w:pPr>
      <w:r w:rsidRPr="00301345">
        <w:rPr>
          <w:rFonts w:eastAsia="Times New Roman" w:cs="Arial"/>
          <w:color w:val="6E6E6E"/>
          <w:sz w:val="19"/>
          <w:szCs w:val="19"/>
          <w:lang w:eastAsia="en-GB"/>
        </w:rPr>
        <w:t>a small partnership of careers advisers, a sole trader, or an employer in the careers business with less than 10 employees is eligible for Affiliate membership; and</w:t>
      </w:r>
    </w:p>
    <w:p w:rsidR="00301345" w:rsidRPr="00301345" w:rsidRDefault="00301345" w:rsidP="00301345">
      <w:pPr>
        <w:numPr>
          <w:ilvl w:val="0"/>
          <w:numId w:val="1"/>
        </w:numPr>
        <w:spacing w:after="60" w:line="255" w:lineRule="atLeast"/>
        <w:ind w:left="300"/>
        <w:rPr>
          <w:rFonts w:eastAsia="Times New Roman" w:cs="Arial"/>
          <w:color w:val="6E6E6E"/>
          <w:sz w:val="19"/>
          <w:szCs w:val="19"/>
          <w:lang w:eastAsia="en-GB"/>
        </w:rPr>
      </w:pPr>
      <w:r w:rsidRPr="00301345">
        <w:rPr>
          <w:rFonts w:eastAsia="Times New Roman" w:cs="Arial"/>
          <w:color w:val="6E6E6E"/>
          <w:sz w:val="19"/>
          <w:szCs w:val="19"/>
          <w:lang w:eastAsia="en-GB"/>
        </w:rPr>
        <w:t>Associate membership is open to any individual or organisation associated with or interested in the careers business world and wishing to be 'associated with' Careers England.</w:t>
      </w:r>
    </w:p>
    <w:p w:rsidR="00301345" w:rsidRDefault="00301345" w:rsidP="00301345">
      <w:pPr>
        <w:spacing w:after="225" w:line="255" w:lineRule="atLeast"/>
        <w:rPr>
          <w:rFonts w:eastAsia="Times New Roman" w:cs="Arial"/>
          <w:color w:val="6E6E6E"/>
          <w:sz w:val="19"/>
          <w:szCs w:val="19"/>
          <w:lang w:eastAsia="en-GB"/>
        </w:rPr>
      </w:pPr>
      <w:r w:rsidRPr="00301345">
        <w:rPr>
          <w:rFonts w:eastAsia="Times New Roman" w:cs="Arial"/>
          <w:color w:val="6E6E6E"/>
          <w:sz w:val="19"/>
          <w:szCs w:val="19"/>
          <w:lang w:eastAsia="en-GB"/>
        </w:rPr>
        <w:t> </w:t>
      </w:r>
    </w:p>
    <w:p w:rsidR="00301345" w:rsidRDefault="00301345" w:rsidP="00301345">
      <w:pPr>
        <w:spacing w:after="225" w:line="255" w:lineRule="atLeast"/>
        <w:rPr>
          <w:rFonts w:eastAsia="Times New Roman" w:cs="Arial"/>
          <w:b/>
          <w:color w:val="FF0000"/>
          <w:sz w:val="19"/>
          <w:szCs w:val="19"/>
          <w:lang w:eastAsia="en-GB"/>
        </w:rPr>
      </w:pPr>
      <w:commentRangeStart w:id="0"/>
      <w:r w:rsidRPr="00301345">
        <w:rPr>
          <w:rFonts w:eastAsia="Times New Roman" w:cs="Arial"/>
          <w:b/>
          <w:color w:val="FF0000"/>
          <w:sz w:val="19"/>
          <w:szCs w:val="19"/>
          <w:lang w:eastAsia="en-GB"/>
        </w:rPr>
        <w:t>Membership Forms</w:t>
      </w:r>
      <w:commentRangeEnd w:id="0"/>
      <w:r>
        <w:rPr>
          <w:rStyle w:val="CommentReference"/>
        </w:rPr>
        <w:commentReference w:id="0"/>
      </w:r>
    </w:p>
    <w:p w:rsidR="00301345" w:rsidRDefault="00301345" w:rsidP="00301345">
      <w:pPr>
        <w:spacing w:after="225" w:line="255" w:lineRule="atLeast"/>
        <w:rPr>
          <w:rFonts w:eastAsia="Times New Roman" w:cs="Arial"/>
          <w:color w:val="FF0000"/>
          <w:sz w:val="19"/>
          <w:szCs w:val="19"/>
          <w:lang w:eastAsia="en-GB"/>
        </w:rPr>
      </w:pPr>
      <w:r>
        <w:rPr>
          <w:rFonts w:eastAsia="Times New Roman" w:cs="Arial"/>
          <w:color w:val="FF0000"/>
          <w:sz w:val="19"/>
          <w:szCs w:val="19"/>
          <w:lang w:eastAsia="en-GB"/>
        </w:rPr>
        <w:t>To apply for membership to Careers England please download the membership form applicable for your organisation.  If you are unsure which membership c</w:t>
      </w:r>
      <w:bookmarkStart w:id="1" w:name="_GoBack"/>
      <w:bookmarkEnd w:id="1"/>
      <w:r>
        <w:rPr>
          <w:rFonts w:eastAsia="Times New Roman" w:cs="Arial"/>
          <w:color w:val="FF0000"/>
          <w:sz w:val="19"/>
          <w:szCs w:val="19"/>
          <w:lang w:eastAsia="en-GB"/>
        </w:rPr>
        <w:t>ategory is the correct one for your organisation then please contact us.</w:t>
      </w:r>
    </w:p>
    <w:p w:rsidR="00301345" w:rsidRPr="00301345" w:rsidRDefault="00301345" w:rsidP="00301345">
      <w:pPr>
        <w:pStyle w:val="ListParagraph"/>
        <w:numPr>
          <w:ilvl w:val="0"/>
          <w:numId w:val="3"/>
        </w:numPr>
        <w:spacing w:after="225" w:line="255" w:lineRule="atLeast"/>
        <w:ind w:left="284" w:hanging="284"/>
        <w:rPr>
          <w:rFonts w:eastAsia="Times New Roman" w:cs="Arial"/>
          <w:color w:val="FF0000"/>
          <w:sz w:val="19"/>
          <w:szCs w:val="19"/>
          <w:lang w:eastAsia="en-GB"/>
        </w:rPr>
      </w:pPr>
      <w:r w:rsidRPr="00301345">
        <w:rPr>
          <w:rFonts w:eastAsia="Times New Roman" w:cs="Arial"/>
          <w:color w:val="FF0000"/>
          <w:sz w:val="19"/>
          <w:szCs w:val="19"/>
          <w:lang w:eastAsia="en-GB"/>
        </w:rPr>
        <w:t>Full Membership Application Form</w:t>
      </w:r>
    </w:p>
    <w:p w:rsidR="00301345" w:rsidRPr="00301345" w:rsidRDefault="00301345" w:rsidP="00301345">
      <w:pPr>
        <w:pStyle w:val="ListParagraph"/>
        <w:numPr>
          <w:ilvl w:val="0"/>
          <w:numId w:val="3"/>
        </w:numPr>
        <w:spacing w:after="225" w:line="255" w:lineRule="atLeast"/>
        <w:ind w:left="284" w:hanging="284"/>
        <w:rPr>
          <w:rFonts w:eastAsia="Times New Roman" w:cs="Arial"/>
          <w:color w:val="FF0000"/>
          <w:sz w:val="19"/>
          <w:szCs w:val="19"/>
          <w:lang w:eastAsia="en-GB"/>
        </w:rPr>
      </w:pPr>
      <w:r w:rsidRPr="00301345">
        <w:rPr>
          <w:rFonts w:eastAsia="Times New Roman" w:cs="Arial"/>
          <w:color w:val="FF0000"/>
          <w:sz w:val="19"/>
          <w:szCs w:val="19"/>
          <w:lang w:eastAsia="en-GB"/>
        </w:rPr>
        <w:t>Affiliate Membership Application Form</w:t>
      </w:r>
    </w:p>
    <w:p w:rsidR="00301345" w:rsidRPr="00301345" w:rsidRDefault="00301345" w:rsidP="00301345">
      <w:pPr>
        <w:pStyle w:val="ListParagraph"/>
        <w:numPr>
          <w:ilvl w:val="0"/>
          <w:numId w:val="3"/>
        </w:numPr>
        <w:spacing w:after="225" w:line="255" w:lineRule="atLeast"/>
        <w:ind w:left="284" w:hanging="284"/>
        <w:rPr>
          <w:rFonts w:eastAsia="Times New Roman" w:cs="Arial"/>
          <w:color w:val="FF0000"/>
          <w:sz w:val="19"/>
          <w:szCs w:val="19"/>
          <w:lang w:eastAsia="en-GB"/>
        </w:rPr>
      </w:pPr>
      <w:r w:rsidRPr="00301345">
        <w:rPr>
          <w:rFonts w:eastAsia="Times New Roman" w:cs="Arial"/>
          <w:color w:val="FF0000"/>
          <w:sz w:val="19"/>
          <w:szCs w:val="19"/>
          <w:lang w:eastAsia="en-GB"/>
        </w:rPr>
        <w:t>Associate Membership Application Form</w:t>
      </w:r>
    </w:p>
    <w:p w:rsidR="00301345" w:rsidRPr="00301345" w:rsidRDefault="00301345" w:rsidP="00301345">
      <w:pPr>
        <w:spacing w:after="225" w:line="255" w:lineRule="atLeast"/>
        <w:rPr>
          <w:rFonts w:eastAsia="Times New Roman" w:cs="Arial"/>
          <w:color w:val="FF0000"/>
          <w:sz w:val="19"/>
          <w:szCs w:val="19"/>
          <w:lang w:eastAsia="en-GB"/>
        </w:rPr>
      </w:pPr>
    </w:p>
    <w:commentRangeStart w:id="2"/>
    <w:p w:rsidR="00301345" w:rsidRPr="00301345" w:rsidRDefault="00301345" w:rsidP="0030134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134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30134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"http://www.careersengland.org.uk/contact-us.php?signup=true" </w:instrText>
      </w:r>
      <w:r w:rsidRPr="0030134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301345">
        <w:rPr>
          <w:rFonts w:eastAsia="Times New Roman" w:cs="Arial"/>
          <w:sz w:val="18"/>
          <w:szCs w:val="18"/>
          <w:bdr w:val="single" w:sz="6" w:space="0" w:color="666666" w:frame="1"/>
          <w:lang w:eastAsia="en-GB"/>
        </w:rPr>
        <w:t>Membership Sign Up</w:t>
      </w:r>
      <w:r w:rsidRPr="0030134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commentRangeEnd w:id="2"/>
      <w:r w:rsidRPr="00301345">
        <w:rPr>
          <w:rStyle w:val="CommentReference"/>
        </w:rPr>
        <w:commentReference w:id="2"/>
      </w:r>
      <w:r w:rsidRPr="003013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301345" w:rsidRPr="00301345" w:rsidRDefault="00301345" w:rsidP="00301345">
      <w:pPr>
        <w:spacing w:after="225" w:line="255" w:lineRule="atLeast"/>
        <w:rPr>
          <w:rFonts w:eastAsia="Times New Roman" w:cs="Arial"/>
          <w:color w:val="6E6E6E"/>
          <w:sz w:val="19"/>
          <w:szCs w:val="19"/>
          <w:lang w:eastAsia="en-GB"/>
        </w:rPr>
      </w:pPr>
      <w:r w:rsidRPr="00301345">
        <w:rPr>
          <w:rFonts w:eastAsia="Times New Roman" w:cs="Arial"/>
          <w:color w:val="6E6E6E"/>
          <w:sz w:val="19"/>
          <w:szCs w:val="19"/>
          <w:lang w:eastAsia="en-GB"/>
        </w:rPr>
        <w:t> </w:t>
      </w:r>
    </w:p>
    <w:p w:rsidR="00301345" w:rsidRPr="00301345" w:rsidRDefault="00301345" w:rsidP="00301345">
      <w:pPr>
        <w:spacing w:after="225" w:line="255" w:lineRule="atLeast"/>
        <w:rPr>
          <w:rFonts w:eastAsia="Times New Roman" w:cs="Arial"/>
          <w:color w:val="6E6E6E"/>
          <w:sz w:val="19"/>
          <w:szCs w:val="19"/>
          <w:lang w:eastAsia="en-GB"/>
        </w:rPr>
      </w:pPr>
      <w:r w:rsidRPr="00301345">
        <w:rPr>
          <w:rFonts w:eastAsia="Times New Roman" w:cs="Arial"/>
          <w:color w:val="6E6E6E"/>
          <w:sz w:val="19"/>
          <w:szCs w:val="19"/>
          <w:lang w:eastAsia="en-GB"/>
        </w:rPr>
        <w:t> </w:t>
      </w:r>
    </w:p>
    <w:p w:rsidR="00301345" w:rsidRPr="00301345" w:rsidRDefault="00301345" w:rsidP="00301345">
      <w:pPr>
        <w:spacing w:after="225" w:line="255" w:lineRule="atLeast"/>
        <w:rPr>
          <w:rFonts w:eastAsia="Times New Roman" w:cs="Arial"/>
          <w:color w:val="6E6E6E"/>
          <w:sz w:val="19"/>
          <w:szCs w:val="19"/>
          <w:lang w:eastAsia="en-GB"/>
        </w:rPr>
      </w:pPr>
      <w:r w:rsidRPr="00301345">
        <w:rPr>
          <w:rFonts w:eastAsia="Times New Roman" w:cs="Arial"/>
          <w:color w:val="6E6E6E"/>
          <w:sz w:val="19"/>
          <w:szCs w:val="19"/>
          <w:lang w:eastAsia="en-GB"/>
        </w:rPr>
        <w:t> </w:t>
      </w:r>
    </w:p>
    <w:p w:rsidR="00C556AE" w:rsidRDefault="00C556AE"/>
    <w:sectPr w:rsidR="00C556AE" w:rsidSect="0022647E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arah" w:date="2014-12-09T13:59:00Z" w:initials="S">
    <w:p w:rsidR="00301345" w:rsidRDefault="00301345">
      <w:pPr>
        <w:pStyle w:val="CommentText"/>
      </w:pPr>
      <w:r>
        <w:rPr>
          <w:rStyle w:val="CommentReference"/>
        </w:rPr>
        <w:annotationRef/>
      </w:r>
      <w:r>
        <w:t>Please put in bold green, same size as the ‘Careers England has three….’ Text as above</w:t>
      </w:r>
    </w:p>
  </w:comment>
  <w:comment w:id="2" w:author="Sarah" w:date="2014-12-09T14:00:00Z" w:initials="S">
    <w:p w:rsidR="00301345" w:rsidRDefault="00301345">
      <w:pPr>
        <w:pStyle w:val="CommentText"/>
      </w:pPr>
      <w:r>
        <w:rPr>
          <w:rStyle w:val="CommentReference"/>
        </w:rPr>
        <w:annotationRef/>
      </w:r>
      <w:r>
        <w:t>Please change this box to say ‘Contact us’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2E8"/>
    <w:multiLevelType w:val="hybridMultilevel"/>
    <w:tmpl w:val="DB1EB2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726BD"/>
    <w:multiLevelType w:val="multilevel"/>
    <w:tmpl w:val="99CA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D734E9"/>
    <w:multiLevelType w:val="hybridMultilevel"/>
    <w:tmpl w:val="F674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45"/>
    <w:rsid w:val="0022647E"/>
    <w:rsid w:val="00301345"/>
    <w:rsid w:val="00C556AE"/>
    <w:rsid w:val="00E1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01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3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3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3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3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3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01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3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3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3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3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3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2014-12-09T13:55:00Z</dcterms:created>
  <dcterms:modified xsi:type="dcterms:W3CDTF">2014-12-09T14:01:00Z</dcterms:modified>
</cp:coreProperties>
</file>